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2F" w:rsidRPr="006D7D2F" w:rsidRDefault="006D7D2F" w:rsidP="006D7D2F">
      <w:pPr>
        <w:spacing w:after="0" w:line="240" w:lineRule="auto"/>
        <w:ind w:firstLine="720"/>
        <w:jc w:val="center"/>
        <w:rPr>
          <w:rFonts w:ascii="Times New Roman" w:eastAsia="Times New Roman" w:hAnsi="Times New Roman" w:cs="Times New Roman"/>
          <w:sz w:val="24"/>
          <w:szCs w:val="24"/>
          <w:lang w:eastAsia="en-GB"/>
        </w:rPr>
      </w:pPr>
      <w:bookmarkStart w:id="0" w:name="_GoBack"/>
      <w:bookmarkEnd w:id="0"/>
      <w:r w:rsidRPr="006D7D2F">
        <w:rPr>
          <w:rFonts w:ascii="Calibri" w:eastAsia="Times New Roman" w:hAnsi="Calibri" w:cs="Calibri"/>
          <w:noProof/>
          <w:color w:val="000000"/>
          <w:bdr w:val="none" w:sz="0" w:space="0" w:color="auto" w:frame="1"/>
          <w:lang w:eastAsia="en-GB"/>
        </w:rPr>
        <w:drawing>
          <wp:inline distT="0" distB="0" distL="0" distR="0">
            <wp:extent cx="1704975" cy="1095375"/>
            <wp:effectExtent l="0" t="0" r="9525" b="9525"/>
            <wp:docPr id="1" name="Picture 1" descr="https://lh6.googleusercontent.com/mBK0noyErbXJdoG7u4Pn0cWCbPReg6qVr_z2OMu6PEfNEDN7jKlgF1-zwFl-QW5qDE8MpbazH8qJdH6P5H0PH4p-vPzpVVKX3_-DsFxif2ozm3pPLnprZkCf2nxLQQhQfnclwB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BK0noyErbXJdoG7u4Pn0cWCbPReg6qVr_z2OMu6PEfNEDN7jKlgF1-zwFl-QW5qDE8MpbazH8qJdH6P5H0PH4p-vPzpVVKX3_-DsFxif2ozm3pPLnprZkCf2nxLQQhQfnclwBR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p w:rsidR="006D7D2F" w:rsidRPr="006D7D2F" w:rsidRDefault="006D7D2F" w:rsidP="006D7D2F">
      <w:pPr>
        <w:spacing w:after="0" w:line="240" w:lineRule="auto"/>
        <w:ind w:firstLine="720"/>
        <w:jc w:val="center"/>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32"/>
          <w:szCs w:val="32"/>
          <w:lang w:eastAsia="en-GB"/>
        </w:rPr>
        <w:t>Minutes of PWR Committee Meeting</w:t>
      </w:r>
    </w:p>
    <w:p w:rsidR="006D7D2F" w:rsidRPr="006D7D2F" w:rsidRDefault="006D7D2F" w:rsidP="006D7D2F">
      <w:pPr>
        <w:spacing w:after="0" w:line="240" w:lineRule="auto"/>
        <w:ind w:firstLine="720"/>
        <w:jc w:val="center"/>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32"/>
          <w:szCs w:val="32"/>
          <w:lang w:eastAsia="en-GB"/>
        </w:rPr>
        <w:t>29</w:t>
      </w:r>
      <w:r w:rsidRPr="006D7D2F">
        <w:rPr>
          <w:rFonts w:ascii="Calibri" w:eastAsia="Times New Roman" w:hAnsi="Calibri" w:cs="Calibri"/>
          <w:b/>
          <w:bCs/>
          <w:color w:val="000000"/>
          <w:sz w:val="19"/>
          <w:szCs w:val="19"/>
          <w:vertAlign w:val="superscript"/>
          <w:lang w:eastAsia="en-GB"/>
        </w:rPr>
        <w:t>th</w:t>
      </w:r>
      <w:r w:rsidRPr="006D7D2F">
        <w:rPr>
          <w:rFonts w:ascii="Calibri" w:eastAsia="Times New Roman" w:hAnsi="Calibri" w:cs="Calibri"/>
          <w:b/>
          <w:bCs/>
          <w:color w:val="000000"/>
          <w:sz w:val="32"/>
          <w:szCs w:val="32"/>
          <w:lang w:eastAsia="en-GB"/>
        </w:rPr>
        <w:t xml:space="preserve"> June 2020</w:t>
      </w:r>
    </w:p>
    <w:p w:rsidR="006D7D2F" w:rsidRPr="006D7D2F" w:rsidRDefault="006D7D2F" w:rsidP="006D7D2F">
      <w:pPr>
        <w:spacing w:after="0" w:line="240" w:lineRule="auto"/>
        <w:ind w:firstLine="720"/>
        <w:jc w:val="center"/>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32"/>
          <w:szCs w:val="32"/>
          <w:lang w:eastAsia="en-GB"/>
        </w:rPr>
        <w:t>Virtual Meeting via Zoon</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lang w:eastAsia="en-GB"/>
        </w:rPr>
        <w:br/>
      </w:r>
      <w:r w:rsidRPr="006D7D2F">
        <w:rPr>
          <w:rFonts w:ascii="Calibri" w:eastAsia="Times New Roman" w:hAnsi="Calibri" w:cs="Calibri"/>
          <w:b/>
          <w:bCs/>
          <w:color w:val="000000"/>
          <w:sz w:val="23"/>
          <w:szCs w:val="23"/>
          <w:lang w:eastAsia="en-GB"/>
        </w:rPr>
        <w:t>Present</w:t>
      </w:r>
      <w:r w:rsidRPr="006D7D2F">
        <w:rPr>
          <w:rFonts w:ascii="Calibri" w:eastAsia="Times New Roman" w:hAnsi="Calibri" w:cs="Calibri"/>
          <w:color w:val="000000"/>
          <w:sz w:val="23"/>
          <w:szCs w:val="23"/>
          <w:lang w:eastAsia="en-GB"/>
        </w:rPr>
        <w:t>: Daniel Selman (DS), Joanne O’Connell (JOC), Nicola Moore (NM), Tim Springett (TS), Stephen Pond (SP), Julie Medhurst (JM), Sarah Davis (</w:t>
      </w:r>
      <w:proofErr w:type="spellStart"/>
      <w:r w:rsidRPr="006D7D2F">
        <w:rPr>
          <w:rFonts w:ascii="Calibri" w:eastAsia="Times New Roman" w:hAnsi="Calibri" w:cs="Calibri"/>
          <w:color w:val="000000"/>
          <w:sz w:val="23"/>
          <w:szCs w:val="23"/>
          <w:lang w:eastAsia="en-GB"/>
        </w:rPr>
        <w:t>SaD</w:t>
      </w:r>
      <w:proofErr w:type="spellEnd"/>
      <w:r w:rsidRPr="006D7D2F">
        <w:rPr>
          <w:rFonts w:ascii="Calibri" w:eastAsia="Times New Roman" w:hAnsi="Calibri" w:cs="Calibri"/>
          <w:color w:val="000000"/>
          <w:sz w:val="23"/>
          <w:szCs w:val="23"/>
          <w:lang w:eastAsia="en-GB"/>
        </w:rPr>
        <w:t>), Gillian Selman (GS), Hannah Harrison (HH), Wendy Le Comber (WLC); Spencer Davis (</w:t>
      </w:r>
      <w:proofErr w:type="spellStart"/>
      <w:r w:rsidRPr="006D7D2F">
        <w:rPr>
          <w:rFonts w:ascii="Calibri" w:eastAsia="Times New Roman" w:hAnsi="Calibri" w:cs="Calibri"/>
          <w:color w:val="000000"/>
          <w:sz w:val="23"/>
          <w:szCs w:val="23"/>
          <w:lang w:eastAsia="en-GB"/>
        </w:rPr>
        <w:t>SpD</w:t>
      </w:r>
      <w:proofErr w:type="spellEnd"/>
      <w:r w:rsidRPr="006D7D2F">
        <w:rPr>
          <w:rFonts w:ascii="Calibri" w:eastAsia="Times New Roman" w:hAnsi="Calibri" w:cs="Calibri"/>
          <w:color w:val="000000"/>
          <w:sz w:val="23"/>
          <w:szCs w:val="23"/>
          <w:lang w:eastAsia="en-GB"/>
        </w:rPr>
        <w:t>), Richard Dunstan (RD)</w:t>
      </w:r>
    </w:p>
    <w:p w:rsidR="006D7D2F" w:rsidRPr="006D7D2F" w:rsidRDefault="006D7D2F" w:rsidP="006D7D2F">
      <w:pPr>
        <w:pBdr>
          <w:bottom w:val="single" w:sz="12" w:space="1" w:color="000000"/>
        </w:pBd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lang w:eastAsia="en-GB"/>
        </w:rPr>
        <w:t xml:space="preserve">Apologies: </w:t>
      </w:r>
      <w:r w:rsidRPr="006D7D2F">
        <w:rPr>
          <w:rFonts w:ascii="Calibri" w:eastAsia="Times New Roman" w:hAnsi="Calibri" w:cs="Calibri"/>
          <w:color w:val="000000"/>
          <w:sz w:val="23"/>
          <w:szCs w:val="23"/>
          <w:lang w:eastAsia="en-GB"/>
        </w:rPr>
        <w:t>Natalie Compton (NC) </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u w:val="single"/>
          <w:lang w:eastAsia="en-GB"/>
        </w:rPr>
        <w:t>Outstanding actions from the previous meetings not discussed elsewhere</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259"/>
        <w:gridCol w:w="1132"/>
        <w:gridCol w:w="3625"/>
      </w:tblGrid>
      <w:tr w:rsidR="006D7D2F" w:rsidRPr="006D7D2F" w:rsidTr="006D7D2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18"/>
                <w:szCs w:val="18"/>
                <w:lang w:eastAsia="en-GB"/>
              </w:rPr>
              <w:t>Action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18"/>
                <w:szCs w:val="18"/>
                <w:lang w:eastAsia="en-GB"/>
              </w:rPr>
              <w:t>Responsible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18"/>
                <w:szCs w:val="18"/>
                <w:lang w:eastAsia="en-GB"/>
              </w:rPr>
              <w:t>Update</w:t>
            </w:r>
          </w:p>
        </w:tc>
      </w:tr>
      <w:tr w:rsidR="006D7D2F" w:rsidRPr="006D7D2F" w:rsidTr="006D7D2F">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 xml:space="preserve">Assist </w:t>
            </w:r>
            <w:proofErr w:type="spellStart"/>
            <w:r w:rsidRPr="006D7D2F">
              <w:rPr>
                <w:rFonts w:ascii="Calibri" w:eastAsia="Times New Roman" w:hAnsi="Calibri" w:cs="Calibri"/>
                <w:color w:val="000000"/>
                <w:sz w:val="20"/>
                <w:szCs w:val="20"/>
                <w:lang w:eastAsia="en-GB"/>
              </w:rPr>
              <w:t>Eadaoin</w:t>
            </w:r>
            <w:proofErr w:type="spellEnd"/>
            <w:r w:rsidRPr="006D7D2F">
              <w:rPr>
                <w:rFonts w:ascii="Calibri" w:eastAsia="Times New Roman" w:hAnsi="Calibri" w:cs="Calibri"/>
                <w:color w:val="000000"/>
                <w:sz w:val="20"/>
                <w:szCs w:val="20"/>
                <w:lang w:eastAsia="en-GB"/>
              </w:rPr>
              <w:t xml:space="preserve"> to find an alternative supplier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JM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Postpone due to COVID pick up again next year</w:t>
            </w:r>
          </w:p>
        </w:tc>
      </w:tr>
      <w:tr w:rsidR="006D7D2F" w:rsidRPr="006D7D2F" w:rsidTr="006D7D2F">
        <w:trPr>
          <w:trHeight w:val="7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H&amp;S guide to be updated as agreed and publicised on website and Facebook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 xml:space="preserve">TS / </w:t>
            </w:r>
            <w:proofErr w:type="spellStart"/>
            <w:r w:rsidRPr="006D7D2F">
              <w:rPr>
                <w:rFonts w:ascii="Calibri" w:eastAsia="Times New Roman" w:hAnsi="Calibri" w:cs="Calibri"/>
                <w:color w:val="000000"/>
                <w:sz w:val="20"/>
                <w:szCs w:val="20"/>
                <w:lang w:eastAsia="en-GB"/>
              </w:rPr>
              <w:t>SpD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 xml:space="preserve">Updated and added to Facebook. </w:t>
            </w:r>
            <w:proofErr w:type="spellStart"/>
            <w:r w:rsidRPr="006D7D2F">
              <w:rPr>
                <w:rFonts w:ascii="Calibri" w:eastAsia="Times New Roman" w:hAnsi="Calibri" w:cs="Calibri"/>
                <w:color w:val="000000"/>
                <w:sz w:val="20"/>
                <w:szCs w:val="20"/>
                <w:lang w:eastAsia="en-GB"/>
              </w:rPr>
              <w:t>SpD</w:t>
            </w:r>
            <w:proofErr w:type="spellEnd"/>
            <w:r w:rsidRPr="006D7D2F">
              <w:rPr>
                <w:rFonts w:ascii="Calibri" w:eastAsia="Times New Roman" w:hAnsi="Calibri" w:cs="Calibri"/>
                <w:color w:val="000000"/>
                <w:sz w:val="20"/>
                <w:szCs w:val="20"/>
                <w:lang w:eastAsia="en-GB"/>
              </w:rPr>
              <w:t xml:space="preserve"> to remove phone numbers reference.</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TS to check whether sweeper included </w:t>
            </w:r>
          </w:p>
        </w:tc>
      </w:tr>
      <w:tr w:rsidR="006D7D2F" w:rsidRPr="006D7D2F" w:rsidTr="006D7D2F">
        <w:trPr>
          <w:trHeight w:val="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Research alternative potential Coaches for VLM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NM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To be actioned if required</w:t>
            </w:r>
          </w:p>
        </w:tc>
      </w:tr>
      <w:tr w:rsidR="006D7D2F" w:rsidRPr="006D7D2F" w:rsidTr="006D7D2F">
        <w:trPr>
          <w:trHeight w:val="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Review and Update lockdown guidance with any changes from Government advice / rules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Ongoing</w:t>
            </w:r>
          </w:p>
        </w:tc>
      </w:tr>
    </w:tbl>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lang w:eastAsia="en-GB"/>
        </w:rPr>
        <w:t>Agenda items</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lang w:eastAsia="en-GB"/>
        </w:rPr>
        <w:t>Post lockdown running (NM)</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RD reported that Thursday lockdown sessions fully subscribed within 20 mins of post. Hoping to create a 9</w:t>
      </w:r>
      <w:r w:rsidRPr="006D7D2F">
        <w:rPr>
          <w:rFonts w:ascii="Calibri" w:eastAsia="Times New Roman" w:hAnsi="Calibri" w:cs="Calibri"/>
          <w:color w:val="000000"/>
          <w:sz w:val="14"/>
          <w:szCs w:val="14"/>
          <w:vertAlign w:val="superscript"/>
          <w:lang w:eastAsia="en-GB"/>
        </w:rPr>
        <w:t>th</w:t>
      </w:r>
      <w:r w:rsidRPr="006D7D2F">
        <w:rPr>
          <w:rFonts w:ascii="Calibri" w:eastAsia="Times New Roman" w:hAnsi="Calibri" w:cs="Calibri"/>
          <w:color w:val="000000"/>
          <w:sz w:val="23"/>
          <w:szCs w:val="23"/>
          <w:lang w:eastAsia="en-GB"/>
        </w:rPr>
        <w:t xml:space="preserve"> group and times will be brought forward as nights get darker.</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Tues night runs all agreed are more complex and riskier.  After discussion unanimous agreement to delay any resumption of club runs and encourage the use of Facebook as a medium for people to arrange to meet up to run with others, but staying within Government guidelines at any day / time.</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TS highlighted we would need to complete H&amp;S risk assessments and raised concerns about starting back in Sept due to changing light and increased falls and requested that the return be delayed till Oct road running with fewer people out.</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All agreed to postpone till September at the earliest. Action - NM to draft a response to members</w:t>
      </w:r>
    </w:p>
    <w:p w:rsidR="006D7D2F" w:rsidRPr="006D7D2F" w:rsidRDefault="006D7D2F" w:rsidP="006D7D2F">
      <w:pPr>
        <w:spacing w:after="24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lang w:eastAsia="en-GB"/>
        </w:rPr>
        <w:t>Petts Wood 10K (NM/ NC)</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RD confirmed that organisation would have to start from early July for the October date and as the Government guidelines are unchanged this cannot go ahead. Delaying a few months will mean a winter race with increased risks. </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All agreed to cancel in 2020.</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 xml:space="preserve">Cancellation to be posted on website - </w:t>
      </w:r>
      <w:proofErr w:type="spellStart"/>
      <w:r w:rsidRPr="006D7D2F">
        <w:rPr>
          <w:rFonts w:ascii="Calibri" w:eastAsia="Times New Roman" w:hAnsi="Calibri" w:cs="Calibri"/>
          <w:color w:val="000000"/>
          <w:sz w:val="23"/>
          <w:szCs w:val="23"/>
          <w:lang w:eastAsia="en-GB"/>
        </w:rPr>
        <w:t>SpD</w:t>
      </w:r>
      <w:proofErr w:type="spellEnd"/>
    </w:p>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lang w:eastAsia="en-GB"/>
        </w:rPr>
        <w:t>Safeguarding policy (HH)</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NM gave some headings feedback to HH</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DS agreed to be Male Welfare officer</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Confirmed that club membership is for 15 years and above</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HH to update and recirculate</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lang w:eastAsia="en-GB"/>
        </w:rPr>
        <w:t>AOB</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 xml:space="preserve">With the AGM being postponed and no date as to when it would happen </w:t>
      </w:r>
      <w:proofErr w:type="spellStart"/>
      <w:r w:rsidRPr="006D7D2F">
        <w:rPr>
          <w:rFonts w:ascii="Calibri" w:eastAsia="Times New Roman" w:hAnsi="Calibri" w:cs="Calibri"/>
          <w:color w:val="000000"/>
          <w:sz w:val="23"/>
          <w:szCs w:val="23"/>
          <w:lang w:eastAsia="en-GB"/>
        </w:rPr>
        <w:t>SaD</w:t>
      </w:r>
      <w:proofErr w:type="spellEnd"/>
      <w:r w:rsidRPr="006D7D2F">
        <w:rPr>
          <w:rFonts w:ascii="Calibri" w:eastAsia="Times New Roman" w:hAnsi="Calibri" w:cs="Calibri"/>
          <w:color w:val="000000"/>
          <w:sz w:val="23"/>
          <w:szCs w:val="23"/>
          <w:lang w:eastAsia="en-GB"/>
        </w:rPr>
        <w:t xml:space="preserve"> raised the issue of when to publish reports/ accounts. It was agreed to carry this over to the next meeting as we may have a better idea of when we can hold an AGM and the reports will be published then.</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VLM Ballot criteria. If VLM does not go ahead in October, ballot places will be rolled over to 2021. If it does go ahead, action to review ballot criteria for 2021 as there have been fewer volunteering opportunities this year. To be discussed at next committee meeting.</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 xml:space="preserve">A request for minutes to be published was received from a member. It was agreed that once the minutes were agreed by all they would be posted to the website within 2 weeks of the meeting – JM / </w:t>
      </w:r>
      <w:proofErr w:type="spellStart"/>
      <w:r w:rsidRPr="006D7D2F">
        <w:rPr>
          <w:rFonts w:ascii="Calibri" w:eastAsia="Times New Roman" w:hAnsi="Calibri" w:cs="Calibri"/>
          <w:color w:val="000000"/>
          <w:sz w:val="23"/>
          <w:szCs w:val="23"/>
          <w:lang w:eastAsia="en-GB"/>
        </w:rPr>
        <w:t>SpD</w:t>
      </w:r>
      <w:proofErr w:type="spellEnd"/>
    </w:p>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lang w:eastAsia="en-GB"/>
        </w:rPr>
        <w:t>Dates for diaries</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68"/>
        <w:gridCol w:w="3823"/>
      </w:tblGrid>
      <w:tr w:rsidR="006D7D2F" w:rsidRPr="006D7D2F" w:rsidTr="006D7D2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20</w:t>
            </w:r>
            <w:r w:rsidRPr="006D7D2F">
              <w:rPr>
                <w:rFonts w:ascii="Calibri" w:eastAsia="Times New Roman" w:hAnsi="Calibri" w:cs="Calibri"/>
                <w:color w:val="000000"/>
                <w:sz w:val="14"/>
                <w:szCs w:val="14"/>
                <w:vertAlign w:val="superscript"/>
                <w:lang w:eastAsia="en-GB"/>
              </w:rPr>
              <w:t>th</w:t>
            </w:r>
            <w:r w:rsidRPr="006D7D2F">
              <w:rPr>
                <w:rFonts w:ascii="Calibri" w:eastAsia="Times New Roman" w:hAnsi="Calibri" w:cs="Calibri"/>
                <w:color w:val="000000"/>
                <w:sz w:val="23"/>
                <w:szCs w:val="23"/>
                <w:lang w:eastAsia="en-GB"/>
              </w:rPr>
              <w:t xml:space="preserve"> – Potential Brighton Marathon</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p>
        </w:tc>
      </w:tr>
      <w:tr w:rsidR="006D7D2F" w:rsidRPr="006D7D2F" w:rsidTr="006D7D2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lang w:eastAsia="en-GB"/>
              </w:rPr>
              <w:t>October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4th – Potential VLM race</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11</w:t>
            </w:r>
            <w:r w:rsidRPr="006D7D2F">
              <w:rPr>
                <w:rFonts w:ascii="Calibri" w:eastAsia="Times New Roman" w:hAnsi="Calibri" w:cs="Calibri"/>
                <w:color w:val="000000"/>
                <w:sz w:val="14"/>
                <w:szCs w:val="14"/>
                <w:vertAlign w:val="superscript"/>
                <w:lang w:eastAsia="en-GB"/>
              </w:rPr>
              <w:t>th</w:t>
            </w:r>
            <w:r w:rsidRPr="006D7D2F">
              <w:rPr>
                <w:rFonts w:ascii="Calibri" w:eastAsia="Times New Roman" w:hAnsi="Calibri" w:cs="Calibri"/>
                <w:color w:val="000000"/>
                <w:sz w:val="23"/>
                <w:szCs w:val="23"/>
                <w:lang w:eastAsia="en-GB"/>
              </w:rPr>
              <w:t xml:space="preserve"> -  Potential Manchester Marathon</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13</w:t>
            </w:r>
            <w:r w:rsidRPr="006D7D2F">
              <w:rPr>
                <w:rFonts w:ascii="Calibri" w:eastAsia="Times New Roman" w:hAnsi="Calibri" w:cs="Calibri"/>
                <w:color w:val="000000"/>
                <w:sz w:val="14"/>
                <w:szCs w:val="14"/>
                <w:vertAlign w:val="superscript"/>
                <w:lang w:eastAsia="en-GB"/>
              </w:rPr>
              <w:t>th</w:t>
            </w:r>
            <w:r w:rsidRPr="006D7D2F">
              <w:rPr>
                <w:rFonts w:ascii="Calibri" w:eastAsia="Times New Roman" w:hAnsi="Calibri" w:cs="Calibri"/>
                <w:color w:val="000000"/>
                <w:sz w:val="23"/>
                <w:szCs w:val="23"/>
                <w:lang w:eastAsia="en-GB"/>
              </w:rPr>
              <w:t xml:space="preserve"> – Potential Marathon Roll call date</w:t>
            </w:r>
          </w:p>
        </w:tc>
      </w:tr>
      <w:tr w:rsidR="006D7D2F" w:rsidRPr="006D7D2F" w:rsidTr="006D7D2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lang w:eastAsia="en-GB"/>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14</w:t>
            </w:r>
            <w:r w:rsidRPr="006D7D2F">
              <w:rPr>
                <w:rFonts w:ascii="Calibri" w:eastAsia="Times New Roman" w:hAnsi="Calibri" w:cs="Calibri"/>
                <w:color w:val="000000"/>
                <w:sz w:val="14"/>
                <w:szCs w:val="14"/>
                <w:vertAlign w:val="superscript"/>
                <w:lang w:eastAsia="en-GB"/>
              </w:rPr>
              <w:t>th</w:t>
            </w:r>
            <w:r w:rsidRPr="006D7D2F">
              <w:rPr>
                <w:rFonts w:ascii="Calibri" w:eastAsia="Times New Roman" w:hAnsi="Calibri" w:cs="Calibri"/>
                <w:color w:val="000000"/>
                <w:sz w:val="23"/>
                <w:szCs w:val="23"/>
                <w:lang w:eastAsia="en-GB"/>
              </w:rPr>
              <w:t xml:space="preserve"> – Winter Party</w:t>
            </w:r>
          </w:p>
        </w:tc>
      </w:tr>
    </w:tbl>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20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u w:val="single"/>
          <w:lang w:eastAsia="en-GB"/>
        </w:rPr>
        <w:t xml:space="preserve">Summary of actions </w:t>
      </w:r>
      <w:proofErr w:type="gramStart"/>
      <w:r w:rsidRPr="006D7D2F">
        <w:rPr>
          <w:rFonts w:ascii="Calibri" w:eastAsia="Times New Roman" w:hAnsi="Calibri" w:cs="Calibri"/>
          <w:b/>
          <w:bCs/>
          <w:color w:val="000000"/>
          <w:sz w:val="23"/>
          <w:szCs w:val="23"/>
          <w:u w:val="single"/>
          <w:lang w:eastAsia="en-GB"/>
        </w:rPr>
        <w:t>c/f</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7884"/>
        <w:gridCol w:w="1132"/>
      </w:tblGrid>
      <w:tr w:rsidR="006D7D2F" w:rsidRPr="006D7D2F" w:rsidTr="006D7D2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18"/>
                <w:szCs w:val="18"/>
                <w:lang w:eastAsia="en-GB"/>
              </w:rPr>
              <w:t>Action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18"/>
                <w:szCs w:val="18"/>
                <w:lang w:eastAsia="en-GB"/>
              </w:rPr>
              <w:t>Responsible</w:t>
            </w:r>
          </w:p>
        </w:tc>
      </w:tr>
      <w:tr w:rsidR="006D7D2F" w:rsidRPr="006D7D2F" w:rsidTr="006D7D2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Update Safeguarding policy with 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HH</w:t>
            </w:r>
          </w:p>
        </w:tc>
      </w:tr>
      <w:tr w:rsidR="006D7D2F" w:rsidRPr="006D7D2F" w:rsidTr="006D7D2F">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 xml:space="preserve">Review and Update H&amp;S Guidance for reference to Sweeper and remove contact telephone numbers. </w:t>
            </w:r>
            <w:proofErr w:type="spellStart"/>
            <w:r w:rsidRPr="006D7D2F">
              <w:rPr>
                <w:rFonts w:ascii="Calibri" w:eastAsia="Times New Roman" w:hAnsi="Calibri" w:cs="Calibri"/>
                <w:color w:val="000000"/>
                <w:sz w:val="20"/>
                <w:szCs w:val="20"/>
                <w:lang w:eastAsia="en-GB"/>
              </w:rPr>
              <w:t>Reshare</w:t>
            </w:r>
            <w:proofErr w:type="spellEnd"/>
            <w:r w:rsidRPr="006D7D2F">
              <w:rPr>
                <w:rFonts w:ascii="Calibri" w:eastAsia="Times New Roman" w:hAnsi="Calibri" w:cs="Calibri"/>
                <w:color w:val="000000"/>
                <w:sz w:val="20"/>
                <w:szCs w:val="20"/>
                <w:lang w:eastAsia="en-GB"/>
              </w:rPr>
              <w:t xml:space="preserve"> to website and PWR Leaders and Club page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 xml:space="preserve">TS/ </w:t>
            </w:r>
            <w:proofErr w:type="spellStart"/>
            <w:r w:rsidRPr="006D7D2F">
              <w:rPr>
                <w:rFonts w:ascii="Calibri" w:eastAsia="Times New Roman" w:hAnsi="Calibri" w:cs="Calibri"/>
                <w:color w:val="000000"/>
                <w:sz w:val="20"/>
                <w:szCs w:val="20"/>
                <w:lang w:eastAsia="en-GB"/>
              </w:rPr>
              <w:t>SpD</w:t>
            </w:r>
            <w:proofErr w:type="spellEnd"/>
          </w:p>
        </w:tc>
      </w:tr>
      <w:tr w:rsidR="006D7D2F" w:rsidRPr="006D7D2F" w:rsidTr="006D7D2F">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Respond to members about decision to not return to club running yet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NM</w:t>
            </w:r>
          </w:p>
        </w:tc>
      </w:tr>
      <w:tr w:rsidR="006D7D2F" w:rsidRPr="006D7D2F" w:rsidTr="006D7D2F">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Formally cancel the PWR10k 2020 and update Website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 xml:space="preserve">NC / </w:t>
            </w:r>
            <w:proofErr w:type="spellStart"/>
            <w:r w:rsidRPr="006D7D2F">
              <w:rPr>
                <w:rFonts w:ascii="Calibri" w:eastAsia="Times New Roman" w:hAnsi="Calibri" w:cs="Calibri"/>
                <w:color w:val="000000"/>
                <w:sz w:val="20"/>
                <w:szCs w:val="20"/>
                <w:lang w:eastAsia="en-GB"/>
              </w:rPr>
              <w:t>SpD</w:t>
            </w:r>
            <w:proofErr w:type="spellEnd"/>
          </w:p>
        </w:tc>
      </w:tr>
      <w:tr w:rsidR="006D7D2F" w:rsidRPr="006D7D2F" w:rsidTr="006D7D2F">
        <w:trPr>
          <w:trHeight w:val="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Research alternative potential Coaches for VLM – if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NM</w:t>
            </w:r>
          </w:p>
        </w:tc>
      </w:tr>
      <w:tr w:rsidR="006D7D2F" w:rsidRPr="006D7D2F" w:rsidTr="006D7D2F">
        <w:trPr>
          <w:trHeight w:val="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Review and Update lockdown guidance with any changes from Government advice / rules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TS</w:t>
            </w:r>
          </w:p>
        </w:tc>
      </w:tr>
      <w:tr w:rsidR="006D7D2F" w:rsidRPr="006D7D2F" w:rsidTr="006D7D2F">
        <w:trPr>
          <w:trHeight w:val="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Share Minutes to Website once agreed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0"/>
                <w:szCs w:val="20"/>
                <w:lang w:eastAsia="en-GB"/>
              </w:rPr>
              <w:t>JM </w:t>
            </w:r>
          </w:p>
        </w:tc>
      </w:tr>
    </w:tbl>
    <w:p w:rsidR="006D7D2F" w:rsidRPr="006D7D2F" w:rsidRDefault="006D7D2F" w:rsidP="006D7D2F">
      <w:pPr>
        <w:spacing w:after="0" w:line="240" w:lineRule="auto"/>
        <w:rPr>
          <w:rFonts w:ascii="Times New Roman" w:eastAsia="Times New Roman" w:hAnsi="Times New Roman" w:cs="Times New Roman"/>
          <w:sz w:val="24"/>
          <w:szCs w:val="24"/>
          <w:lang w:eastAsia="en-GB"/>
        </w:rPr>
      </w:pP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b/>
          <w:bCs/>
          <w:color w:val="000000"/>
          <w:sz w:val="23"/>
          <w:szCs w:val="23"/>
          <w:lang w:eastAsia="en-GB"/>
        </w:rPr>
        <w:t>Agenda items for next Time</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Post lockdown running</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VLM Water station – unless race cancelled</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AGM including when to publish reports/ accounts</w:t>
      </w:r>
    </w:p>
    <w:p w:rsidR="006D7D2F" w:rsidRPr="006D7D2F" w:rsidRDefault="006D7D2F" w:rsidP="006D7D2F">
      <w:pPr>
        <w:spacing w:after="0" w:line="240" w:lineRule="auto"/>
        <w:rPr>
          <w:rFonts w:ascii="Times New Roman" w:eastAsia="Times New Roman" w:hAnsi="Times New Roman" w:cs="Times New Roman"/>
          <w:sz w:val="24"/>
          <w:szCs w:val="24"/>
          <w:lang w:eastAsia="en-GB"/>
        </w:rPr>
      </w:pPr>
      <w:r w:rsidRPr="006D7D2F">
        <w:rPr>
          <w:rFonts w:ascii="Calibri" w:eastAsia="Times New Roman" w:hAnsi="Calibri" w:cs="Calibri"/>
          <w:color w:val="000000"/>
          <w:sz w:val="23"/>
          <w:szCs w:val="23"/>
          <w:lang w:eastAsia="en-GB"/>
        </w:rPr>
        <w:t>VLM Ballot criteria – unless race cancelled</w:t>
      </w:r>
    </w:p>
    <w:p w:rsidR="00EE53CA" w:rsidRDefault="00EE53CA"/>
    <w:sectPr w:rsidR="00EE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2F"/>
    <w:rsid w:val="006D7D2F"/>
    <w:rsid w:val="00881F5E"/>
    <w:rsid w:val="00EE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18B52-3F18-4D36-9BE3-EA44712D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D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7892">
      <w:bodyDiv w:val="1"/>
      <w:marLeft w:val="0"/>
      <w:marRight w:val="0"/>
      <w:marTop w:val="0"/>
      <w:marBottom w:val="0"/>
      <w:divBdr>
        <w:top w:val="none" w:sz="0" w:space="0" w:color="auto"/>
        <w:left w:val="none" w:sz="0" w:space="0" w:color="auto"/>
        <w:bottom w:val="none" w:sz="0" w:space="0" w:color="auto"/>
        <w:right w:val="none" w:sz="0" w:space="0" w:color="auto"/>
      </w:divBdr>
      <w:divsChild>
        <w:div w:id="1814524353">
          <w:marLeft w:val="-115"/>
          <w:marRight w:val="0"/>
          <w:marTop w:val="0"/>
          <w:marBottom w:val="0"/>
          <w:divBdr>
            <w:top w:val="none" w:sz="0" w:space="0" w:color="auto"/>
            <w:left w:val="none" w:sz="0" w:space="0" w:color="auto"/>
            <w:bottom w:val="none" w:sz="0" w:space="0" w:color="auto"/>
            <w:right w:val="none" w:sz="0" w:space="0" w:color="auto"/>
          </w:divBdr>
        </w:div>
        <w:div w:id="281494920">
          <w:marLeft w:val="426"/>
          <w:marRight w:val="0"/>
          <w:marTop w:val="0"/>
          <w:marBottom w:val="0"/>
          <w:divBdr>
            <w:top w:val="none" w:sz="0" w:space="0" w:color="auto"/>
            <w:left w:val="none" w:sz="0" w:space="0" w:color="auto"/>
            <w:bottom w:val="none" w:sz="0" w:space="0" w:color="auto"/>
            <w:right w:val="none" w:sz="0" w:space="0" w:color="auto"/>
          </w:divBdr>
        </w:div>
        <w:div w:id="80813031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Family</dc:creator>
  <cp:keywords/>
  <dc:description/>
  <cp:lastModifiedBy>Sarah</cp:lastModifiedBy>
  <cp:revision>2</cp:revision>
  <dcterms:created xsi:type="dcterms:W3CDTF">2020-07-11T07:42:00Z</dcterms:created>
  <dcterms:modified xsi:type="dcterms:W3CDTF">2020-07-11T07:42:00Z</dcterms:modified>
</cp:coreProperties>
</file>